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0F" w:rsidRDefault="004F390F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ПРОЕКТ</w:t>
      </w:r>
    </w:p>
    <w:p w:rsidR="00EC4A43" w:rsidRDefault="00EC4A43" w:rsidP="004F390F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7FE7" w:rsidRPr="00F431CF" w:rsidRDefault="009E7FE7" w:rsidP="009E7F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AB2225" w:rsidRDefault="009E7FE7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Щербиновский район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B2225" w:rsidRDefault="009E7FE7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26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октября 20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>23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B70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1032 </w:t>
      </w:r>
      <w:r w:rsidR="00F431CF"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«Об утверждении </w:t>
      </w:r>
    </w:p>
    <w:p w:rsidR="00AB2225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r w:rsidR="004607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программы муниципального образования </w:t>
      </w:r>
    </w:p>
    <w:p w:rsidR="00E16C4A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Щербиновский район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«Комплексное развитие </w:t>
      </w:r>
    </w:p>
    <w:p w:rsidR="00E16C4A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Щербиновский район </w:t>
      </w:r>
    </w:p>
    <w:p w:rsidR="00F431CF" w:rsidRDefault="00F431CF" w:rsidP="00E16C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в сфере строительства,</w:t>
      </w:r>
      <w:r w:rsidR="00E16C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жилищно-коммунального </w:t>
      </w:r>
      <w:r w:rsidR="00D75135" w:rsidRPr="00B71F70">
        <w:rPr>
          <w:rFonts w:ascii="Times New Roman" w:hAnsi="Times New Roman" w:cs="Times New Roman"/>
          <w:b/>
          <w:sz w:val="28"/>
          <w:szCs w:val="28"/>
        </w:rPr>
        <w:t>хозяйства</w:t>
      </w:r>
      <w:r w:rsidRPr="00F431C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45549" w:rsidRDefault="00A45549" w:rsidP="00F431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43BC5" w:rsidRPr="00F431CF" w:rsidRDefault="00243BC5" w:rsidP="00243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дерации», Уставом муниципального образования Щербиновский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 xml:space="preserve"> муниципал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>ь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>ный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район</w:t>
      </w:r>
      <w:r w:rsidR="001A3451">
        <w:rPr>
          <w:rFonts w:ascii="Times New Roman" w:hAnsi="Times New Roman" w:cs="Times New Roman"/>
          <w:spacing w:val="-6"/>
          <w:sz w:val="28"/>
          <w:szCs w:val="28"/>
        </w:rPr>
        <w:t xml:space="preserve"> Краснодарского края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, постановлениями администрации муниципал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ь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ного образования Щербиновский район от 7 июля 2014 года № 341 «О порядке принятия решения о разработке, формировании, реализации и оценке эффекти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ности реализации муниципальных программ муниципального образования Ще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р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биновский район», от 21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июля 2017 года № 427 «Об утверждении перечня мун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>ципальных программ муниципального образования Щербиновский район»</w:t>
      </w:r>
      <w:r w:rsidR="00387B3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C6886">
        <w:rPr>
          <w:rFonts w:ascii="Times New Roman" w:hAnsi="Times New Roman" w:cs="Times New Roman"/>
          <w:spacing w:val="-6"/>
          <w:sz w:val="28"/>
          <w:szCs w:val="28"/>
        </w:rPr>
        <w:t xml:space="preserve">         </w:t>
      </w:r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п </w:t>
      </w:r>
      <w:proofErr w:type="gram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о</w:t>
      </w:r>
      <w:proofErr w:type="gram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с т а </w:t>
      </w:r>
      <w:proofErr w:type="spellStart"/>
      <w:r w:rsidRPr="00F431CF">
        <w:rPr>
          <w:rFonts w:ascii="Times New Roman" w:hAnsi="Times New Roman" w:cs="Times New Roman"/>
          <w:spacing w:val="-6"/>
          <w:sz w:val="28"/>
          <w:szCs w:val="28"/>
        </w:rPr>
        <w:t>н</w:t>
      </w:r>
      <w:proofErr w:type="spellEnd"/>
      <w:r w:rsidRPr="00F431CF">
        <w:rPr>
          <w:rFonts w:ascii="Times New Roman" w:hAnsi="Times New Roman" w:cs="Times New Roman"/>
          <w:spacing w:val="-6"/>
          <w:sz w:val="28"/>
          <w:szCs w:val="28"/>
        </w:rPr>
        <w:t xml:space="preserve"> о в л я ю:</w:t>
      </w:r>
    </w:p>
    <w:p w:rsidR="00F431CF" w:rsidRPr="00F431CF" w:rsidRDefault="00F431CF" w:rsidP="00F431C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1. Утвердить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изменения, вносимые в постановление администрации м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ниципального образования Щербиновский район от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октября 20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года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 xml:space="preserve">         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113454">
        <w:rPr>
          <w:rFonts w:ascii="Times New Roman" w:hAnsi="Times New Roman" w:cs="Times New Roman"/>
          <w:spacing w:val="-4"/>
          <w:sz w:val="28"/>
          <w:szCs w:val="28"/>
        </w:rPr>
        <w:t>1032</w:t>
      </w:r>
      <w:r w:rsidR="0011380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«Об утверждении муниципальной программы муниципального образ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вания Щербиновский район «Комплексное развитие муниципального образов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ния Щербиновский район в сфере строительства, жилищно-коммунального 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D75135">
        <w:rPr>
          <w:rFonts w:ascii="Times New Roman" w:hAnsi="Times New Roman" w:cs="Times New Roman"/>
          <w:spacing w:val="-4"/>
          <w:sz w:val="28"/>
          <w:szCs w:val="28"/>
        </w:rPr>
        <w:t>зяйства</w:t>
      </w:r>
      <w:r w:rsidRPr="00F431C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(прилага</w:t>
      </w:r>
      <w:r w:rsidR="004D2524">
        <w:rPr>
          <w:rFonts w:ascii="Times New Roman" w:hAnsi="Times New Roman" w:cs="Times New Roman"/>
          <w:color w:val="000000"/>
          <w:spacing w:val="-4"/>
          <w:sz w:val="28"/>
          <w:szCs w:val="28"/>
        </w:rPr>
        <w:t>ю</w:t>
      </w:r>
      <w:r w:rsidRPr="00F431CF">
        <w:rPr>
          <w:rFonts w:ascii="Times New Roman" w:hAnsi="Times New Roman" w:cs="Times New Roman"/>
          <w:color w:val="000000"/>
          <w:spacing w:val="-4"/>
          <w:sz w:val="28"/>
          <w:szCs w:val="28"/>
        </w:rPr>
        <w:t>тся).</w:t>
      </w:r>
    </w:p>
    <w:p w:rsidR="00F431CF" w:rsidRP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r w:rsidR="003D658F"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="00C86F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Отделу по взаимодействию с органами местного самоуправления а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министрации муниципального образования Щербиновский </w:t>
      </w:r>
      <w:r w:rsidR="003C6886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район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Краснодарского края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(Терещенко) разместить настоящее постановление на официальном сайте администрации муниципального образования Щерб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новский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район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 Краснодарского края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431CF" w:rsidRDefault="00671820" w:rsidP="00E97A6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. Отделу муниципальной службы, кадровой политики и делопроизводс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ва администрации муниципального образования Щербиновский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>муниципал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район </w:t>
      </w:r>
      <w:r w:rsidR="001A5F2F">
        <w:rPr>
          <w:rFonts w:ascii="Times New Roman" w:hAnsi="Times New Roman" w:cs="Times New Roman"/>
          <w:spacing w:val="-4"/>
          <w:sz w:val="28"/>
          <w:szCs w:val="28"/>
        </w:rPr>
        <w:t xml:space="preserve">Краснодарского края </w:t>
      </w:r>
      <w:r w:rsidR="00863AC9">
        <w:rPr>
          <w:rFonts w:ascii="Times New Roman" w:hAnsi="Times New Roman" w:cs="Times New Roman"/>
          <w:spacing w:val="-4"/>
          <w:sz w:val="28"/>
          <w:szCs w:val="28"/>
        </w:rPr>
        <w:t>(Гусева)</w:t>
      </w:r>
      <w:r w:rsidR="00E741B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опубликовать настоящее постановл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 xml:space="preserve">ние в периодическом печатном издании «Информационный бюллетень органов местного самоуправления муниципального образования Щербиновский 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>мун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 xml:space="preserve">ципальный 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район</w:t>
      </w:r>
      <w:r w:rsidR="00056D60">
        <w:rPr>
          <w:rFonts w:ascii="Times New Roman" w:hAnsi="Times New Roman" w:cs="Times New Roman"/>
          <w:spacing w:val="-4"/>
          <w:sz w:val="28"/>
          <w:szCs w:val="28"/>
        </w:rPr>
        <w:t xml:space="preserve"> Краснодарского края</w:t>
      </w:r>
      <w:r w:rsidR="00F431CF" w:rsidRPr="00F431CF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CA4FED" w:rsidRPr="00F431CF" w:rsidRDefault="00CA4FED" w:rsidP="00CA4F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4. 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Постановление вступает в силу </w:t>
      </w:r>
      <w:r w:rsidR="001A34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 дня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его официального опублик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</w:t>
      </w:r>
      <w:r w:rsidRPr="00222C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7F4C2E" w:rsidRDefault="007F4C2E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FED" w:rsidRDefault="00CA4FED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1CF" w:rsidRPr="00F431CF" w:rsidRDefault="00312856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F431CF" w:rsidRPr="00F431C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F431CF" w:rsidRPr="00F431CF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56D60" w:rsidRDefault="00F431CF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1CF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056D6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F431CF">
        <w:rPr>
          <w:rFonts w:ascii="Times New Roman" w:hAnsi="Times New Roman" w:cs="Times New Roman"/>
          <w:sz w:val="28"/>
          <w:szCs w:val="28"/>
        </w:rPr>
        <w:t>район</w:t>
      </w:r>
    </w:p>
    <w:p w:rsidR="00471242" w:rsidRPr="00F431CF" w:rsidRDefault="00056D60" w:rsidP="00F431C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431C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97A6D">
        <w:rPr>
          <w:rFonts w:ascii="Times New Roman" w:hAnsi="Times New Roman" w:cs="Times New Roman"/>
          <w:sz w:val="28"/>
          <w:szCs w:val="28"/>
        </w:rPr>
        <w:t xml:space="preserve">   </w:t>
      </w:r>
      <w:r w:rsidR="00E26E77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</w:t>
      </w:r>
      <w:r w:rsidR="00532510">
        <w:rPr>
          <w:rFonts w:ascii="Times New Roman" w:hAnsi="Times New Roman" w:cs="Times New Roman"/>
          <w:sz w:val="28"/>
          <w:szCs w:val="28"/>
        </w:rPr>
        <w:t xml:space="preserve">  </w:t>
      </w:r>
      <w:r w:rsidR="009552B2">
        <w:rPr>
          <w:rFonts w:ascii="Times New Roman" w:hAnsi="Times New Roman" w:cs="Times New Roman"/>
          <w:sz w:val="28"/>
          <w:szCs w:val="28"/>
        </w:rPr>
        <w:t xml:space="preserve"> </w:t>
      </w:r>
      <w:r w:rsidR="00F431CF" w:rsidRPr="00F431CF">
        <w:rPr>
          <w:rFonts w:ascii="Times New Roman" w:hAnsi="Times New Roman" w:cs="Times New Roman"/>
          <w:sz w:val="28"/>
          <w:szCs w:val="28"/>
        </w:rPr>
        <w:t xml:space="preserve">       </w:t>
      </w:r>
      <w:r w:rsidR="00E97A6D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471242" w:rsidRPr="00F431CF" w:rsidSect="00A227B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225" w:rsidRDefault="00AB2225" w:rsidP="00A227BE">
      <w:pPr>
        <w:spacing w:after="0" w:line="240" w:lineRule="auto"/>
      </w:pPr>
      <w:r>
        <w:separator/>
      </w:r>
    </w:p>
  </w:endnote>
  <w:endnote w:type="continuationSeparator" w:id="1">
    <w:p w:rsidR="00AB2225" w:rsidRDefault="00AB2225" w:rsidP="00A2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225" w:rsidRDefault="00AB2225" w:rsidP="00A227BE">
      <w:pPr>
        <w:spacing w:after="0" w:line="240" w:lineRule="auto"/>
      </w:pPr>
      <w:r>
        <w:separator/>
      </w:r>
    </w:p>
  </w:footnote>
  <w:footnote w:type="continuationSeparator" w:id="1">
    <w:p w:rsidR="00AB2225" w:rsidRDefault="00AB2225" w:rsidP="00A2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199543"/>
      <w:docPartObj>
        <w:docPartGallery w:val="Page Numbers (Top of Page)"/>
        <w:docPartUnique/>
      </w:docPartObj>
    </w:sdtPr>
    <w:sdtContent>
      <w:p w:rsidR="00AB2225" w:rsidRDefault="00AB2225" w:rsidP="00A227BE">
        <w:pPr>
          <w:pStyle w:val="a3"/>
          <w:jc w:val="center"/>
        </w:pPr>
        <w:r w:rsidRPr="00A227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227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227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B2225" w:rsidRDefault="00AB22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31CF"/>
    <w:rsid w:val="000321F3"/>
    <w:rsid w:val="000544D2"/>
    <w:rsid w:val="00056D60"/>
    <w:rsid w:val="00064A33"/>
    <w:rsid w:val="00074353"/>
    <w:rsid w:val="00097D20"/>
    <w:rsid w:val="000E6D57"/>
    <w:rsid w:val="00113454"/>
    <w:rsid w:val="0011380F"/>
    <w:rsid w:val="00165C5C"/>
    <w:rsid w:val="001A3451"/>
    <w:rsid w:val="001A5F2F"/>
    <w:rsid w:val="00204F10"/>
    <w:rsid w:val="0020524B"/>
    <w:rsid w:val="00221986"/>
    <w:rsid w:val="002311C3"/>
    <w:rsid w:val="00243BC5"/>
    <w:rsid w:val="00261D48"/>
    <w:rsid w:val="002820D7"/>
    <w:rsid w:val="0028516C"/>
    <w:rsid w:val="002B5AB8"/>
    <w:rsid w:val="002C0F12"/>
    <w:rsid w:val="002D00ED"/>
    <w:rsid w:val="002D37B7"/>
    <w:rsid w:val="002E1ECF"/>
    <w:rsid w:val="00312856"/>
    <w:rsid w:val="00332C44"/>
    <w:rsid w:val="00385542"/>
    <w:rsid w:val="00387B38"/>
    <w:rsid w:val="00397AE3"/>
    <w:rsid w:val="003C6886"/>
    <w:rsid w:val="003D472E"/>
    <w:rsid w:val="003D658F"/>
    <w:rsid w:val="00433B18"/>
    <w:rsid w:val="00451CC4"/>
    <w:rsid w:val="0046078F"/>
    <w:rsid w:val="00471242"/>
    <w:rsid w:val="0049030A"/>
    <w:rsid w:val="004A2BBC"/>
    <w:rsid w:val="004B4DBA"/>
    <w:rsid w:val="004C1760"/>
    <w:rsid w:val="004D2524"/>
    <w:rsid w:val="004D5331"/>
    <w:rsid w:val="004F390F"/>
    <w:rsid w:val="004F550F"/>
    <w:rsid w:val="00517D55"/>
    <w:rsid w:val="00532510"/>
    <w:rsid w:val="00540ADD"/>
    <w:rsid w:val="00547265"/>
    <w:rsid w:val="00612377"/>
    <w:rsid w:val="00655380"/>
    <w:rsid w:val="00671820"/>
    <w:rsid w:val="00721ED1"/>
    <w:rsid w:val="007A1F2E"/>
    <w:rsid w:val="007D16CC"/>
    <w:rsid w:val="007D2F62"/>
    <w:rsid w:val="007F4C2E"/>
    <w:rsid w:val="00853D75"/>
    <w:rsid w:val="00863AC9"/>
    <w:rsid w:val="00893692"/>
    <w:rsid w:val="008A004F"/>
    <w:rsid w:val="008A79C7"/>
    <w:rsid w:val="00907860"/>
    <w:rsid w:val="009139CD"/>
    <w:rsid w:val="009552B2"/>
    <w:rsid w:val="009D6E95"/>
    <w:rsid w:val="009E7FE7"/>
    <w:rsid w:val="009F273C"/>
    <w:rsid w:val="00A16C18"/>
    <w:rsid w:val="00A227BE"/>
    <w:rsid w:val="00A261FB"/>
    <w:rsid w:val="00A370AF"/>
    <w:rsid w:val="00A400AF"/>
    <w:rsid w:val="00A45549"/>
    <w:rsid w:val="00A74E10"/>
    <w:rsid w:val="00A774F8"/>
    <w:rsid w:val="00AA7C84"/>
    <w:rsid w:val="00AB2225"/>
    <w:rsid w:val="00B260E7"/>
    <w:rsid w:val="00B43096"/>
    <w:rsid w:val="00B50C8E"/>
    <w:rsid w:val="00B70749"/>
    <w:rsid w:val="00B71F70"/>
    <w:rsid w:val="00BC3D54"/>
    <w:rsid w:val="00BF057D"/>
    <w:rsid w:val="00C67E47"/>
    <w:rsid w:val="00C86F42"/>
    <w:rsid w:val="00CA4FED"/>
    <w:rsid w:val="00CC2596"/>
    <w:rsid w:val="00D33717"/>
    <w:rsid w:val="00D4335B"/>
    <w:rsid w:val="00D604DA"/>
    <w:rsid w:val="00D71BEE"/>
    <w:rsid w:val="00D73919"/>
    <w:rsid w:val="00D75135"/>
    <w:rsid w:val="00DD73B9"/>
    <w:rsid w:val="00DF415D"/>
    <w:rsid w:val="00DF6E6C"/>
    <w:rsid w:val="00E16C4A"/>
    <w:rsid w:val="00E23FAA"/>
    <w:rsid w:val="00E26C86"/>
    <w:rsid w:val="00E26E77"/>
    <w:rsid w:val="00E67CD4"/>
    <w:rsid w:val="00E741BF"/>
    <w:rsid w:val="00E97A6D"/>
    <w:rsid w:val="00EB2FDF"/>
    <w:rsid w:val="00EC4A43"/>
    <w:rsid w:val="00ED0CD2"/>
    <w:rsid w:val="00ED5DD5"/>
    <w:rsid w:val="00F0492C"/>
    <w:rsid w:val="00F17D76"/>
    <w:rsid w:val="00F431CF"/>
    <w:rsid w:val="00F43D42"/>
    <w:rsid w:val="00F65E91"/>
    <w:rsid w:val="00F8076C"/>
    <w:rsid w:val="00FA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7BE"/>
  </w:style>
  <w:style w:type="paragraph" w:styleId="a5">
    <w:name w:val="footer"/>
    <w:basedOn w:val="a"/>
    <w:link w:val="a6"/>
    <w:uiPriority w:val="99"/>
    <w:semiHidden/>
    <w:unhideWhenUsed/>
    <w:rsid w:val="00A22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2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jkh3</cp:lastModifiedBy>
  <cp:revision>36</cp:revision>
  <cp:lastPrinted>2025-05-15T13:27:00Z</cp:lastPrinted>
  <dcterms:created xsi:type="dcterms:W3CDTF">2021-01-14T10:10:00Z</dcterms:created>
  <dcterms:modified xsi:type="dcterms:W3CDTF">2025-05-15T13:27:00Z</dcterms:modified>
</cp:coreProperties>
</file>